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64FA643F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431A59F8" w14:textId="6BCB5E31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DF98ED1626808D48858DCE96E1568543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1-13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B91C9E">
                  <w:rPr>
                    <w:rStyle w:val="Dokumentdatum"/>
                  </w:rPr>
                  <w:t>13. Januar 2025</w:t>
                </w:r>
              </w:sdtContent>
            </w:sdt>
          </w:p>
        </w:tc>
      </w:tr>
      <w:tr w:rsidR="003D4C16" w:rsidRPr="00D5446F" w14:paraId="0658C151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4E4BDF8" w14:textId="648038B9" w:rsidR="003D4C16" w:rsidRPr="00D5446F" w:rsidRDefault="00B91C9E" w:rsidP="003D4C16">
            <w:pPr>
              <w:pStyle w:val="Betreff"/>
            </w:pPr>
            <w:r w:rsidRPr="00BB798B">
              <w:rPr>
                <w:sz w:val="36"/>
              </w:rPr>
              <w:t>myGEZE Control: the next generation networking solution</w:t>
            </w:r>
          </w:p>
        </w:tc>
      </w:tr>
    </w:tbl>
    <w:p w14:paraId="15FCFB66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254529A9" w14:textId="77777777" w:rsidR="006A66F9" w:rsidRPr="009A699B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9A699B">
        <w:rPr>
          <w:color w:val="002364"/>
        </w:rPr>
        <w:t>Angela Staiber</w:t>
      </w:r>
    </w:p>
    <w:p w14:paraId="695BF54F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07DECB64" w14:textId="77777777" w:rsidR="006A66F9" w:rsidRDefault="006A66F9" w:rsidP="006A66F9">
      <w:pPr>
        <w:pStyle w:val="Margin"/>
        <w:framePr w:h="1478" w:hRule="exact" w:wrap="around" w:x="8780" w:y="4022"/>
      </w:pPr>
      <w:r w:rsidRPr="009A699B">
        <w:rPr>
          <w:rStyle w:val="MarginVorsatzwrter"/>
          <w:color w:val="002364"/>
        </w:rPr>
        <w:t>EMAIL</w:t>
      </w:r>
      <w:r w:rsidRPr="009A699B">
        <w:rPr>
          <w:color w:val="002364"/>
        </w:rPr>
        <w:t xml:space="preserve">  </w:t>
      </w:r>
      <w:hyperlink r:id="rId9" w:tgtFrame="_blank" w:history="1">
        <w:r w:rsidRPr="009A699B">
          <w:rPr>
            <w:color w:val="002364"/>
          </w:rPr>
          <w:t>a.staiber@geze.com</w:t>
        </w:r>
      </w:hyperlink>
    </w:p>
    <w:p w14:paraId="092D8031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7883D47B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19B8881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6D09940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B9404A9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067F1F0B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47B7415" w14:textId="18AA7E55" w:rsidR="00104446" w:rsidRDefault="005A1556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FBD3348" wp14:editId="78653808">
                  <wp:extent cx="2159853" cy="1440000"/>
                  <wp:effectExtent l="0" t="0" r="0" b="0"/>
                  <wp:docPr id="1542756232" name="Grafik 1542756232" descr="Ein Bild, das Text, drauß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6072545" name="Grafik 1" descr="Ein Bild, das Text, draußen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F213E25" w14:textId="2CF0BA2D" w:rsidR="00104446" w:rsidRPr="00933B8A" w:rsidRDefault="00933B8A" w:rsidP="00862803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933B8A">
              <w:rPr>
                <w:color w:val="002364"/>
                <w:sz w:val="20"/>
                <w:lang w:val="en-US"/>
              </w:rPr>
              <w:t>The new, modular platform for door, window and safety technology: myGEZE Control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959D64C" w14:textId="613B5BA6" w:rsidR="00104446" w:rsidRPr="00104446" w:rsidRDefault="003D4C16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234D0C" w14:paraId="48131943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5D69F2B" w14:textId="4FED1DBB" w:rsidR="00234D0C" w:rsidRDefault="005A1556" w:rsidP="00234D0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69A6DB8" wp14:editId="7D6FFD10">
                  <wp:extent cx="1440000" cy="1440000"/>
                  <wp:effectExtent l="0" t="0" r="0" b="0"/>
                  <wp:docPr id="14" name="Grafik 14" descr="Ein Bild, das Diagram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 descr="Ein Bild, das Diagramm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5A51AFA" w14:textId="0CBBB8A9" w:rsidR="00234D0C" w:rsidRPr="00933B8A" w:rsidRDefault="00933B8A" w:rsidP="00234D0C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933B8A">
              <w:rPr>
                <w:color w:val="002060"/>
                <w:sz w:val="20"/>
                <w:lang w:val="en-US"/>
              </w:rPr>
              <w:t>The networking solution ensures a smooth and efficient operation of buildings.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A08A0F1" w14:textId="78B4FCCE" w:rsidR="00234D0C" w:rsidRPr="00104446" w:rsidRDefault="00234D0C" w:rsidP="00234D0C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234D0C" w14:paraId="4A88AB90" w14:textId="77777777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FBD05C5" w14:textId="571AE36B" w:rsidR="00234D0C" w:rsidRDefault="005A1556" w:rsidP="00234D0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3D9362ED" wp14:editId="5A46FCE1">
                  <wp:extent cx="1736720" cy="1440000"/>
                  <wp:effectExtent l="0" t="0" r="3810" b="0"/>
                  <wp:docPr id="13" name="Grafik 13" descr="Ein Bild, das Spielzeu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Spielzeug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672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19315A8" w14:textId="57C68377" w:rsidR="00234D0C" w:rsidRPr="00933B8A" w:rsidRDefault="00933B8A" w:rsidP="00234D0C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933B8A">
              <w:rPr>
                <w:color w:val="002060"/>
                <w:sz w:val="20"/>
                <w:szCs w:val="20"/>
                <w:lang w:val="en-US"/>
              </w:rPr>
              <w:t xml:space="preserve">Thanks to standardised BACnet project management </w:t>
            </w:r>
            <w:r w:rsidRPr="00C15A0B">
              <w:rPr>
                <w:color w:val="002060"/>
                <w:sz w:val="20"/>
                <w:szCs w:val="20"/>
                <w:lang w:val="en-US"/>
              </w:rPr>
              <w:t xml:space="preserve">myGEZE Control </w:t>
            </w:r>
            <w:r w:rsidRPr="00933B8A">
              <w:rPr>
                <w:color w:val="002060"/>
                <w:sz w:val="20"/>
                <w:szCs w:val="20"/>
                <w:lang w:val="en-US"/>
              </w:rPr>
              <w:t>can be integrated into systems from any manufacturer.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2B2A59F" w14:textId="15BB5006" w:rsidR="00234D0C" w:rsidRPr="00104446" w:rsidRDefault="00234D0C" w:rsidP="00234D0C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5A1556" w14:paraId="41B2BBD9" w14:textId="77777777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989C2B7" w14:textId="7023D365" w:rsidR="005A1556" w:rsidRDefault="005A1556" w:rsidP="00234D0C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971C866" wp14:editId="0D21AA87">
                  <wp:extent cx="2094623" cy="1440000"/>
                  <wp:effectExtent l="0" t="0" r="1270" b="0"/>
                  <wp:docPr id="7" name="Grafik 7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Text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462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4FFC02B" w14:textId="45D6B2AE" w:rsidR="005A1556" w:rsidRPr="00933B8A" w:rsidRDefault="00933B8A" w:rsidP="00234D0C">
            <w:pPr>
              <w:rPr>
                <w:color w:val="002060"/>
                <w:sz w:val="20"/>
                <w:szCs w:val="20"/>
                <w:lang w:val="en-US"/>
              </w:rPr>
            </w:pPr>
            <w:r w:rsidRPr="00C15A0B">
              <w:rPr>
                <w:color w:val="002060"/>
                <w:sz w:val="20"/>
                <w:szCs w:val="20"/>
                <w:lang w:val="en-US"/>
              </w:rPr>
              <w:t>myGEZE Control builds on components from prestigious automation specialist Beckhoff Automation.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27C32BA" w14:textId="66129C63" w:rsidR="005A1556" w:rsidRDefault="005A1556" w:rsidP="00234D0C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2A3EC2B" w14:textId="20F751C2" w:rsidR="008F511E" w:rsidRPr="005A1556" w:rsidRDefault="008F511E" w:rsidP="00095819"/>
    <w:sectPr w:rsidR="008F511E" w:rsidRPr="005A1556" w:rsidSect="00E52859">
      <w:headerReference w:type="default" r:id="rId14"/>
      <w:head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78A02" w14:textId="77777777" w:rsidR="00C91081" w:rsidRDefault="00C91081" w:rsidP="008D6134">
      <w:pPr>
        <w:spacing w:line="240" w:lineRule="auto"/>
      </w:pPr>
      <w:r>
        <w:separator/>
      </w:r>
    </w:p>
  </w:endnote>
  <w:endnote w:type="continuationSeparator" w:id="0">
    <w:p w14:paraId="4138B86E" w14:textId="77777777" w:rsidR="00C91081" w:rsidRDefault="00C91081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FBD37" w14:textId="77777777" w:rsidR="00C91081" w:rsidRDefault="00C91081" w:rsidP="008D6134">
      <w:pPr>
        <w:spacing w:line="240" w:lineRule="auto"/>
      </w:pPr>
      <w:r>
        <w:separator/>
      </w:r>
    </w:p>
  </w:footnote>
  <w:footnote w:type="continuationSeparator" w:id="0">
    <w:p w14:paraId="0BB077CD" w14:textId="77777777" w:rsidR="00C91081" w:rsidRDefault="00C91081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3D4C16" w14:paraId="3FA8AF73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721C384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300088FD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55FA1B9" w14:textId="28AABE9D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3D4C16" w:rsidRPr="008B572B">
            <w:t>Presse</w:t>
          </w:r>
          <w:r>
            <w:fldChar w:fldCharType="end"/>
          </w:r>
          <w:r w:rsidR="00695278">
            <w:t>fotos</w:t>
          </w:r>
        </w:p>
        <w:p w14:paraId="00CC12F9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11372F3F" w14:textId="77777777" w:rsidTr="00B556B7">
      <w:trPr>
        <w:trHeight w:hRule="exact" w:val="215"/>
      </w:trPr>
      <w:tc>
        <w:tcPr>
          <w:tcW w:w="7359" w:type="dxa"/>
        </w:tcPr>
        <w:p w14:paraId="1F942409" w14:textId="5CB0FF6C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1-13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B91C9E">
                <w:t>13.01.2025</w:t>
              </w:r>
            </w:sdtContent>
          </w:sdt>
        </w:p>
      </w:tc>
    </w:tr>
  </w:tbl>
  <w:p w14:paraId="0D1C480A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11044FAF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5B4FA529" wp14:editId="197FEA6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5AD88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3D4C16" w14:paraId="643EF897" w14:textId="77777777" w:rsidTr="005A529F">
      <w:trPr>
        <w:trHeight w:hRule="exact" w:val="198"/>
      </w:trPr>
      <w:tc>
        <w:tcPr>
          <w:tcW w:w="7371" w:type="dxa"/>
        </w:tcPr>
        <w:p w14:paraId="438F1C56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77E8AEBA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095E209F" w14:textId="44862A53" w:rsidR="00C3654A" w:rsidRDefault="00B91C9E" w:rsidP="00C222D9">
          <w:pPr>
            <w:pStyle w:val="Dokumenttyp"/>
            <w:framePr w:hSpace="0" w:wrap="auto" w:vAnchor="margin" w:hAnchor="text" w:yAlign="inline"/>
          </w:pPr>
          <w:r>
            <w:t>Press photos</w:t>
          </w:r>
        </w:p>
        <w:p w14:paraId="5ED3A187" w14:textId="31B703ED" w:rsidR="00B91C9E" w:rsidRPr="008B572B" w:rsidRDefault="00B91C9E" w:rsidP="00C222D9">
          <w:pPr>
            <w:pStyle w:val="Dokumenttyp"/>
            <w:framePr w:hSpace="0" w:wrap="auto" w:vAnchor="margin" w:hAnchor="text" w:yAlign="inline"/>
          </w:pPr>
        </w:p>
      </w:tc>
    </w:tr>
  </w:tbl>
  <w:p w14:paraId="34840AF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5B50BA26" wp14:editId="4302353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6C18BE0" wp14:editId="0A1FEFFD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9BC811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64667B3" wp14:editId="5604E6A3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F444F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C16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34D0C"/>
    <w:rsid w:val="00241027"/>
    <w:rsid w:val="0025370E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D4C16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48BD"/>
    <w:rsid w:val="00575AEF"/>
    <w:rsid w:val="00590F61"/>
    <w:rsid w:val="00592597"/>
    <w:rsid w:val="005A1556"/>
    <w:rsid w:val="005A4E09"/>
    <w:rsid w:val="005A529F"/>
    <w:rsid w:val="0060196E"/>
    <w:rsid w:val="006333E9"/>
    <w:rsid w:val="00650096"/>
    <w:rsid w:val="00661485"/>
    <w:rsid w:val="00695278"/>
    <w:rsid w:val="006A66F9"/>
    <w:rsid w:val="00742404"/>
    <w:rsid w:val="0074360A"/>
    <w:rsid w:val="00750CB1"/>
    <w:rsid w:val="00752C8E"/>
    <w:rsid w:val="00766514"/>
    <w:rsid w:val="00772A8A"/>
    <w:rsid w:val="00782B4B"/>
    <w:rsid w:val="007949B3"/>
    <w:rsid w:val="007A5B34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33B8A"/>
    <w:rsid w:val="00980D79"/>
    <w:rsid w:val="0099368D"/>
    <w:rsid w:val="009962F9"/>
    <w:rsid w:val="009A4C91"/>
    <w:rsid w:val="009A699B"/>
    <w:rsid w:val="009F3F6C"/>
    <w:rsid w:val="00A03805"/>
    <w:rsid w:val="00A2525B"/>
    <w:rsid w:val="00A330C9"/>
    <w:rsid w:val="00A37A65"/>
    <w:rsid w:val="00A9034D"/>
    <w:rsid w:val="00A91680"/>
    <w:rsid w:val="00A96290"/>
    <w:rsid w:val="00AA25C7"/>
    <w:rsid w:val="00AC11A3"/>
    <w:rsid w:val="00AC39F8"/>
    <w:rsid w:val="00AC5BBE"/>
    <w:rsid w:val="00AF4685"/>
    <w:rsid w:val="00B06CCE"/>
    <w:rsid w:val="00B22183"/>
    <w:rsid w:val="00B223C4"/>
    <w:rsid w:val="00B542C6"/>
    <w:rsid w:val="00B54D7B"/>
    <w:rsid w:val="00B556B7"/>
    <w:rsid w:val="00B56991"/>
    <w:rsid w:val="00B91C9E"/>
    <w:rsid w:val="00BD0F82"/>
    <w:rsid w:val="00C222D9"/>
    <w:rsid w:val="00C3654A"/>
    <w:rsid w:val="00C405F5"/>
    <w:rsid w:val="00C4274B"/>
    <w:rsid w:val="00C65692"/>
    <w:rsid w:val="00C91081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52859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F6E03"/>
  <w15:docId w15:val="{4145032A-23D3-F440-AA06-4C8F5731E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F98ED1626808D48858DCE96E15685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1DC763-549E-044C-A2EF-A5D79F3206E9}"/>
      </w:docPartPr>
      <w:docPartBody>
        <w:p w:rsidR="00672EF3" w:rsidRDefault="00000000">
          <w:pPr>
            <w:pStyle w:val="DF98ED1626808D48858DCE96E1568543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25"/>
    <w:rsid w:val="00274C3B"/>
    <w:rsid w:val="00672EF3"/>
    <w:rsid w:val="007A5B34"/>
    <w:rsid w:val="00915CC7"/>
    <w:rsid w:val="00957F3C"/>
    <w:rsid w:val="00E3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F98ED1626808D48858DCE96E1568543">
    <w:name w:val="DF98ED1626808D48858DCE96E15685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2025-01-13T00:00:00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2</Pages>
  <Words>93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Lilli Hildebrandt</cp:lastModifiedBy>
  <cp:revision>3</cp:revision>
  <cp:lastPrinted>2019-11-28T10:39:00Z</cp:lastPrinted>
  <dcterms:created xsi:type="dcterms:W3CDTF">2025-01-13T16:32:00Z</dcterms:created>
  <dcterms:modified xsi:type="dcterms:W3CDTF">2025-01-13T16:32:00Z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